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8C7A82">
        <w:rPr>
          <w:rFonts w:ascii="Arial" w:eastAsia="Times New Roman" w:hAnsi="Arial" w:cs="Arial"/>
          <w:kern w:val="22"/>
          <w:lang w:val="hr-HR" w:eastAsia="hr-HR"/>
        </w:rPr>
        <w:t>3</w:t>
      </w:r>
      <w:r w:rsidR="00FF1152">
        <w:rPr>
          <w:rFonts w:ascii="Arial" w:eastAsia="Times New Roman" w:hAnsi="Arial" w:cs="Arial"/>
          <w:kern w:val="22"/>
          <w:lang w:val="hr-HR" w:eastAsia="hr-HR"/>
        </w:rPr>
        <w:t>7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FF1152">
        <w:rPr>
          <w:rFonts w:ascii="Arial" w:eastAsia="Times New Roman" w:hAnsi="Arial" w:cs="Arial"/>
          <w:kern w:val="22"/>
          <w:lang w:val="hr-HR" w:eastAsia="hr-HR"/>
        </w:rPr>
        <w:t>23</w:t>
      </w:r>
      <w:r w:rsidR="005F5711" w:rsidRPr="00171536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5135E6">
        <w:rPr>
          <w:rFonts w:ascii="Arial" w:eastAsia="Times New Roman" w:hAnsi="Arial" w:cs="Arial"/>
          <w:kern w:val="22"/>
          <w:lang w:val="hr-HR" w:eastAsia="hr-HR"/>
        </w:rPr>
        <w:t>svibnj</w:t>
      </w:r>
      <w:r w:rsidR="00F46A70">
        <w:rPr>
          <w:rFonts w:ascii="Arial" w:eastAsia="Times New Roman" w:hAnsi="Arial" w:cs="Arial"/>
          <w:kern w:val="22"/>
          <w:lang w:val="hr-HR" w:eastAsia="hr-HR"/>
        </w:rPr>
        <w:t>a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>
        <w:rPr>
          <w:rFonts w:ascii="Arial" w:eastAsia="Times New Roman" w:hAnsi="Arial" w:cs="Arial"/>
          <w:kern w:val="22"/>
          <w:lang w:val="hr-HR" w:eastAsia="hr-HR"/>
        </w:rPr>
        <w:t>5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F46A70">
        <w:rPr>
          <w:rFonts w:ascii="Arial" w:eastAsia="Times New Roman" w:hAnsi="Arial" w:cs="Arial"/>
          <w:kern w:val="22"/>
          <w:lang w:val="hr-HR" w:eastAsia="hr-HR"/>
        </w:rPr>
        <w:t>1</w:t>
      </w:r>
      <w:r w:rsidR="00FF1152">
        <w:rPr>
          <w:rFonts w:ascii="Arial" w:eastAsia="Times New Roman" w:hAnsi="Arial" w:cs="Arial"/>
          <w:kern w:val="22"/>
          <w:lang w:val="hr-HR" w:eastAsia="hr-HR"/>
        </w:rPr>
        <w:t>5</w:t>
      </w:r>
      <w:r w:rsidR="00841EE3">
        <w:rPr>
          <w:rFonts w:ascii="Arial" w:eastAsia="Times New Roman" w:hAnsi="Arial" w:cs="Arial"/>
          <w:kern w:val="22"/>
          <w:lang w:val="hr-HR" w:eastAsia="hr-HR"/>
        </w:rPr>
        <w:t>,</w:t>
      </w:r>
      <w:r w:rsidR="00F46A70">
        <w:rPr>
          <w:rFonts w:ascii="Arial" w:eastAsia="Times New Roman" w:hAnsi="Arial" w:cs="Arial"/>
          <w:kern w:val="22"/>
          <w:lang w:val="hr-HR" w:eastAsia="hr-HR"/>
        </w:rPr>
        <w:t>0</w:t>
      </w:r>
      <w:r w:rsidR="00841EE3">
        <w:rPr>
          <w:rFonts w:ascii="Arial" w:eastAsia="Times New Roman" w:hAnsi="Arial" w:cs="Arial"/>
          <w:kern w:val="22"/>
          <w:lang w:val="hr-HR" w:eastAsia="hr-HR"/>
        </w:rPr>
        <w:t>0</w:t>
      </w:r>
      <w:r w:rsidRPr="00171536">
        <w:rPr>
          <w:rFonts w:ascii="Arial" w:eastAsia="Times New Roman" w:hAnsi="Arial" w:cs="Arial"/>
          <w:kern w:val="22"/>
          <w:lang w:val="hr-HR" w:eastAsia="hr-HR"/>
        </w:rPr>
        <w:t xml:space="preserve"> sati u Dječjem vrtiću Žirek.</w:t>
      </w:r>
    </w:p>
    <w:p w:rsidR="004A7584" w:rsidRPr="00BF3B9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BF3B94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BF3B94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BF3B94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BA3CE0" w:rsidRPr="00BF3B94">
        <w:rPr>
          <w:rFonts w:ascii="Arial" w:eastAsia="Times New Roman" w:hAnsi="Arial" w:cs="Arial"/>
          <w:kern w:val="22"/>
          <w:lang w:val="hr-HR" w:eastAsia="hr-HR"/>
        </w:rPr>
        <w:t>Josip Vitez,</w:t>
      </w:r>
      <w:r w:rsidR="002350A5" w:rsidRPr="00BF3B94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B1977" w:rsidRPr="00BF3B94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BF3B94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BF3B94">
        <w:rPr>
          <w:rFonts w:ascii="Arial" w:eastAsia="Times New Roman" w:hAnsi="Arial" w:cs="Arial"/>
          <w:kern w:val="22"/>
          <w:lang w:val="hr-HR" w:eastAsia="hr-HR"/>
        </w:rPr>
        <w:t xml:space="preserve"> Nada Puceković,</w:t>
      </w:r>
      <w:r w:rsidR="00F26C9E" w:rsidRPr="00BF3B94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013B8" w:rsidRPr="00BF3B94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C013B8" w:rsidRPr="00BF3B94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EA332E" w:rsidRPr="00BF3B94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3E1DCB" w:rsidRPr="00BF3B94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BF3B94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BF3B94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BF3B94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BF3B94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BF3B94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FB2D9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F414AE">
        <w:rPr>
          <w:rFonts w:ascii="Arial" w:eastAsia="Times New Roman" w:hAnsi="Arial" w:cs="Arial"/>
          <w:kern w:val="22"/>
          <w:lang w:val="hr-HR" w:eastAsia="hr-HR"/>
        </w:rPr>
        <w:t>o</w:t>
      </w:r>
      <w:r w:rsidR="003E1DCB" w:rsidRPr="00F414AE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 xml:space="preserve">pet </w:t>
      </w:r>
      <w:r w:rsidR="009E3BA0" w:rsidRPr="00F414AE">
        <w:rPr>
          <w:rFonts w:ascii="Arial" w:eastAsia="Times New Roman" w:hAnsi="Arial" w:cs="Arial"/>
          <w:kern w:val="22"/>
          <w:lang w:val="hr-HR" w:eastAsia="hr-HR"/>
        </w:rPr>
        <w:t>č</w:t>
      </w:r>
      <w:r w:rsidRPr="00F414AE">
        <w:rPr>
          <w:rFonts w:ascii="Arial" w:eastAsia="Times New Roman" w:hAnsi="Arial" w:cs="Arial"/>
          <w:kern w:val="22"/>
          <w:lang w:val="hr-HR" w:eastAsia="hr-HR"/>
        </w:rPr>
        <w:t>lan</w:t>
      </w:r>
      <w:r w:rsidR="009145FE" w:rsidRPr="00F414AE">
        <w:rPr>
          <w:rFonts w:ascii="Arial" w:eastAsia="Times New Roman" w:hAnsi="Arial" w:cs="Arial"/>
          <w:kern w:val="22"/>
          <w:lang w:val="hr-HR" w:eastAsia="hr-HR"/>
        </w:rPr>
        <w:t>ov</w:t>
      </w:r>
      <w:r w:rsidR="00274D34" w:rsidRPr="00F414AE">
        <w:rPr>
          <w:rFonts w:ascii="Arial" w:eastAsia="Times New Roman" w:hAnsi="Arial" w:cs="Arial"/>
          <w:kern w:val="22"/>
          <w:lang w:val="hr-HR" w:eastAsia="hr-HR"/>
        </w:rPr>
        <w:t>a</w:t>
      </w:r>
      <w:r w:rsidRPr="00F414AE">
        <w:rPr>
          <w:rFonts w:ascii="Arial" w:eastAsia="Times New Roman" w:hAnsi="Arial" w:cs="Arial"/>
          <w:kern w:val="22"/>
          <w:lang w:val="hr-HR" w:eastAsia="hr-HR"/>
        </w:rPr>
        <w:t xml:space="preserve"> Upravnog vijeća</w:t>
      </w:r>
      <w:r w:rsidRPr="00FB2D99">
        <w:rPr>
          <w:rFonts w:ascii="Arial" w:eastAsia="Times New Roman" w:hAnsi="Arial" w:cs="Arial"/>
          <w:kern w:val="22"/>
          <w:lang w:val="hr-HR" w:eastAsia="hr-HR"/>
        </w:rPr>
        <w:t>, te predloži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FF1152" w:rsidRPr="00FF1152" w:rsidRDefault="00FF1152" w:rsidP="00FF1152">
      <w:pPr>
        <w:numPr>
          <w:ilvl w:val="0"/>
          <w:numId w:val="5"/>
        </w:numPr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Verifikacija zapisnika s 36. sjednice Upravnog vijeća;</w:t>
      </w:r>
    </w:p>
    <w:p w:rsidR="00FF1152" w:rsidRPr="00FF1152" w:rsidRDefault="00FF1152" w:rsidP="00FF1152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FF1152" w:rsidRPr="00FF1152" w:rsidRDefault="00FF1152" w:rsidP="00FF115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spremačica servirka, 1 izvršitelj na neodređeno puno radno vrijeme, upražnjeno radno mjesto,</w:t>
      </w:r>
    </w:p>
    <w:p w:rsidR="00FF1152" w:rsidRPr="00FF1152" w:rsidRDefault="00FF1152" w:rsidP="00FF115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spremačica servirka, 1 izvršitelj na određeno puno radno vrijeme, zamjena za P</w:t>
      </w:r>
      <w:r w:rsidR="002E3F9E">
        <w:rPr>
          <w:rFonts w:ascii="Arial" w:eastAsia="Calibri" w:hAnsi="Arial" w:cs="Arial"/>
          <w:kern w:val="3"/>
          <w:lang w:val="hr-HR"/>
        </w:rPr>
        <w:t>.</w:t>
      </w:r>
      <w:r w:rsidRPr="00FF1152">
        <w:rPr>
          <w:rFonts w:ascii="Arial" w:eastAsia="Calibri" w:hAnsi="Arial" w:cs="Arial"/>
          <w:kern w:val="3"/>
          <w:lang w:val="hr-HR"/>
        </w:rPr>
        <w:t xml:space="preserve"> G,</w:t>
      </w:r>
    </w:p>
    <w:p w:rsidR="00FF1152" w:rsidRPr="00FF1152" w:rsidRDefault="00FF1152" w:rsidP="00FF115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kuhar, 1 izvršitelj na određeno puno radno vrijeme, povećani opseg posla do 31.12.2026.;</w:t>
      </w:r>
    </w:p>
    <w:p w:rsidR="00FF1152" w:rsidRPr="00FF1152" w:rsidRDefault="00FF1152" w:rsidP="00FF1152">
      <w:pPr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Godišnji odmor v.d. ravnatelja Sandre Crnić za 2025. godinu.</w:t>
      </w:r>
    </w:p>
    <w:p w:rsidR="00FF1152" w:rsidRPr="00FF1152" w:rsidRDefault="00FF1152" w:rsidP="00FF1152">
      <w:pPr>
        <w:suppressAutoHyphens/>
        <w:autoSpaceDN w:val="0"/>
        <w:spacing w:after="0" w:line="276" w:lineRule="auto"/>
        <w:ind w:left="360"/>
        <w:jc w:val="both"/>
        <w:rPr>
          <w:rFonts w:ascii="Arial" w:eastAsia="Calibri" w:hAnsi="Arial" w:cs="Arial"/>
          <w:kern w:val="3"/>
          <w:lang w:val="hr-HR"/>
        </w:rPr>
      </w:pPr>
    </w:p>
    <w:p w:rsidR="00790EA8" w:rsidRDefault="00790EA8" w:rsidP="00790EA8">
      <w:pPr>
        <w:pStyle w:val="Odlomakpopisa"/>
        <w:autoSpaceDE w:val="0"/>
        <w:spacing w:after="0" w:line="240" w:lineRule="auto"/>
        <w:jc w:val="both"/>
        <w:textAlignment w:val="auto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             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C9675D">
        <w:rPr>
          <w:rFonts w:ascii="Arial" w:eastAsia="Times New Roman" w:hAnsi="Arial" w:cs="Arial"/>
          <w:kern w:val="22"/>
          <w:lang w:val="hr-HR" w:eastAsia="hr-HR"/>
        </w:rPr>
        <w:t>3</w:t>
      </w:r>
      <w:r w:rsidR="00FF1152">
        <w:rPr>
          <w:rFonts w:ascii="Arial" w:eastAsia="Times New Roman" w:hAnsi="Arial" w:cs="Arial"/>
          <w:kern w:val="22"/>
          <w:lang w:val="hr-HR" w:eastAsia="hr-HR"/>
        </w:rPr>
        <w:t>6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2E3F9E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C9675D">
        <w:rPr>
          <w:rFonts w:ascii="Arial" w:eastAsia="Times New Roman" w:hAnsi="Arial" w:cs="Arial"/>
          <w:b/>
          <w:kern w:val="22"/>
          <w:lang w:val="hr-HR" w:eastAsia="hr-HR"/>
        </w:rPr>
        <w:t>3</w:t>
      </w:r>
      <w:r w:rsidR="00FF1152">
        <w:rPr>
          <w:rFonts w:ascii="Arial" w:eastAsia="Times New Roman" w:hAnsi="Arial" w:cs="Arial"/>
          <w:b/>
          <w:kern w:val="22"/>
          <w:lang w:val="hr-HR" w:eastAsia="hr-HR"/>
        </w:rPr>
        <w:t>6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FF1152" w:rsidRPr="00FF1152" w:rsidRDefault="00902684" w:rsidP="00FF1152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lang w:val="hr-HR"/>
        </w:rPr>
      </w:pPr>
      <w:proofErr w:type="spellStart"/>
      <w:r w:rsidRPr="00F26C9E">
        <w:rPr>
          <w:rFonts w:ascii="Arial" w:hAnsi="Arial" w:cs="Arial"/>
          <w:b/>
        </w:rPr>
        <w:t>Točka</w:t>
      </w:r>
      <w:proofErr w:type="spellEnd"/>
      <w:r w:rsidRPr="00F26C9E">
        <w:rPr>
          <w:rFonts w:ascii="Arial" w:hAnsi="Arial" w:cs="Arial"/>
          <w:b/>
        </w:rPr>
        <w:t xml:space="preserve"> </w:t>
      </w:r>
      <w:r w:rsidR="008E3658" w:rsidRPr="00F26C9E">
        <w:rPr>
          <w:rFonts w:ascii="Arial" w:hAnsi="Arial" w:cs="Arial"/>
          <w:b/>
        </w:rPr>
        <w:t>2</w:t>
      </w:r>
      <w:bookmarkStart w:id="0" w:name="_Hlk140150161"/>
      <w:bookmarkStart w:id="1" w:name="_Hlk109890518"/>
      <w:bookmarkStart w:id="2" w:name="_Hlk19091509"/>
      <w:bookmarkStart w:id="3" w:name="_Hlk49506223"/>
      <w:r w:rsidR="00F84543">
        <w:rPr>
          <w:rFonts w:ascii="Arial" w:hAnsi="Arial" w:cs="Arial"/>
          <w:b/>
        </w:rPr>
        <w:t>.</w:t>
      </w:r>
      <w:r w:rsidR="00F84543" w:rsidRPr="00F84543">
        <w:rPr>
          <w:rFonts w:ascii="Arial" w:hAnsi="Arial" w:cs="Arial"/>
          <w:kern w:val="3"/>
        </w:rPr>
        <w:t xml:space="preserve"> </w:t>
      </w:r>
      <w:r w:rsidR="00D23CF9" w:rsidRPr="00A67970">
        <w:rPr>
          <w:rFonts w:ascii="Arial" w:hAnsi="Arial" w:cs="Arial"/>
          <w:kern w:val="3"/>
        </w:rPr>
        <w:t xml:space="preserve"> </w:t>
      </w:r>
      <w:bookmarkEnd w:id="0"/>
      <w:bookmarkEnd w:id="1"/>
      <w:bookmarkEnd w:id="2"/>
      <w:bookmarkEnd w:id="3"/>
      <w:r w:rsidR="00FF1152" w:rsidRPr="00FF1152">
        <w:rPr>
          <w:rFonts w:ascii="Arial" w:eastAsia="Calibri" w:hAnsi="Arial" w:cs="Arial"/>
          <w:kern w:val="3"/>
          <w:lang w:val="hr-HR"/>
        </w:rPr>
        <w:t>Radni odnosi: prijem u radni odnos za radno mjesto:</w:t>
      </w:r>
    </w:p>
    <w:p w:rsidR="00FF1152" w:rsidRPr="00FF1152" w:rsidRDefault="00FF1152" w:rsidP="00FF115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spremačica servirka, 1 izvršitelj na neodređeno puno radno vrijeme, upražnjeno radno mjesto,</w:t>
      </w:r>
    </w:p>
    <w:p w:rsidR="00FF1152" w:rsidRPr="00FF1152" w:rsidRDefault="00FF1152" w:rsidP="00FF115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spremačica servirka, 1 izvršitelj na određeno puno radno vrijeme, zamjena za P</w:t>
      </w:r>
      <w:r w:rsidR="002E3F9E">
        <w:rPr>
          <w:rFonts w:ascii="Arial" w:eastAsia="Calibri" w:hAnsi="Arial" w:cs="Arial"/>
          <w:kern w:val="3"/>
          <w:lang w:val="hr-HR"/>
        </w:rPr>
        <w:t>.</w:t>
      </w:r>
      <w:r w:rsidRPr="00FF1152">
        <w:rPr>
          <w:rFonts w:ascii="Arial" w:eastAsia="Calibri" w:hAnsi="Arial" w:cs="Arial"/>
          <w:kern w:val="3"/>
          <w:lang w:val="hr-HR"/>
        </w:rPr>
        <w:t xml:space="preserve"> G</w:t>
      </w:r>
      <w:r w:rsidR="002E3F9E">
        <w:rPr>
          <w:rFonts w:ascii="Arial" w:eastAsia="Calibri" w:hAnsi="Arial" w:cs="Arial"/>
          <w:kern w:val="3"/>
          <w:lang w:val="hr-HR"/>
        </w:rPr>
        <w:t>.</w:t>
      </w:r>
      <w:r w:rsidRPr="00FF1152">
        <w:rPr>
          <w:rFonts w:ascii="Arial" w:eastAsia="Calibri" w:hAnsi="Arial" w:cs="Arial"/>
          <w:kern w:val="3"/>
          <w:lang w:val="hr-HR"/>
        </w:rPr>
        <w:t>,</w:t>
      </w:r>
    </w:p>
    <w:p w:rsidR="00FF1152" w:rsidRPr="00FF1152" w:rsidRDefault="00FF1152" w:rsidP="00FF1152">
      <w:pPr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FF1152">
        <w:rPr>
          <w:rFonts w:ascii="Arial" w:eastAsia="Calibri" w:hAnsi="Arial" w:cs="Arial"/>
          <w:kern w:val="3"/>
          <w:lang w:val="hr-HR"/>
        </w:rPr>
        <w:t>kuhar, 1 izvršitelj na određeno puno radno vrijeme, povećani opseg posla do 31.12.2026.;</w:t>
      </w:r>
    </w:p>
    <w:p w:rsidR="009F5538" w:rsidRDefault="009F5538" w:rsidP="009F553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/>
        </w:rPr>
      </w:pPr>
      <w:r w:rsidRPr="00146802">
        <w:rPr>
          <w:rFonts w:ascii="Arial" w:eastAsia="Calibri" w:hAnsi="Arial" w:cs="Arial"/>
          <w:b/>
          <w:u w:val="single"/>
          <w:lang w:val="hr-HR"/>
        </w:rPr>
        <w:t>Odluk</w:t>
      </w:r>
      <w:r w:rsidR="002E3F9E">
        <w:rPr>
          <w:rFonts w:ascii="Arial" w:eastAsia="Calibri" w:hAnsi="Arial" w:cs="Arial"/>
          <w:b/>
          <w:u w:val="single"/>
          <w:lang w:val="hr-HR"/>
        </w:rPr>
        <w:t>a</w:t>
      </w:r>
      <w:bookmarkStart w:id="4" w:name="_GoBack"/>
      <w:bookmarkEnd w:id="4"/>
      <w:r w:rsidRPr="00146802">
        <w:rPr>
          <w:rFonts w:ascii="Arial" w:eastAsia="Calibri" w:hAnsi="Arial" w:cs="Arial"/>
          <w:b/>
          <w:u w:val="single"/>
          <w:lang w:val="hr-HR"/>
        </w:rPr>
        <w:t>:</w:t>
      </w:r>
    </w:p>
    <w:p w:rsidR="009F5538" w:rsidRPr="009F5538" w:rsidRDefault="009F5538" w:rsidP="009F5538">
      <w:pPr>
        <w:pStyle w:val="Odlomakpopisa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spremačica-servirka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, 1 izvršitelj na </w:t>
      </w:r>
      <w:r>
        <w:rPr>
          <w:rFonts w:ascii="Arial" w:eastAsia="Times New Roman" w:hAnsi="Arial" w:cs="Arial"/>
          <w:b/>
          <w:kern w:val="22"/>
          <w:lang w:eastAsia="hr-HR"/>
        </w:rPr>
        <w:t>ne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određeno puno radno vrijeme, prima se </w:t>
      </w:r>
      <w:r w:rsidR="00955D00">
        <w:rPr>
          <w:rFonts w:ascii="Arial" w:eastAsia="Times New Roman" w:hAnsi="Arial" w:cs="Arial"/>
          <w:b/>
          <w:kern w:val="22"/>
          <w:lang w:eastAsia="hr-HR"/>
        </w:rPr>
        <w:t>Katarina Vranjić</w:t>
      </w:r>
      <w:r>
        <w:rPr>
          <w:rFonts w:ascii="Arial" w:eastAsia="Times New Roman" w:hAnsi="Arial" w:cs="Arial"/>
          <w:b/>
          <w:kern w:val="22"/>
          <w:lang w:eastAsia="hr-HR"/>
        </w:rPr>
        <w:t>,</w:t>
      </w:r>
    </w:p>
    <w:p w:rsidR="009F5538" w:rsidRPr="009F5538" w:rsidRDefault="009F5538" w:rsidP="009F5538">
      <w:pPr>
        <w:pStyle w:val="Odlomakpopisa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</w:t>
      </w:r>
      <w:r>
        <w:rPr>
          <w:rFonts w:ascii="Arial" w:eastAsia="Times New Roman" w:hAnsi="Arial" w:cs="Arial"/>
          <w:b/>
          <w:kern w:val="22"/>
          <w:lang w:eastAsia="hr-HR"/>
        </w:rPr>
        <w:t>spremačica-servirka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, 1 izvršitelj na određeno puno radno vrijeme, </w:t>
      </w:r>
      <w:r>
        <w:rPr>
          <w:rFonts w:ascii="Arial" w:eastAsia="Times New Roman" w:hAnsi="Arial" w:cs="Arial"/>
          <w:b/>
          <w:kern w:val="22"/>
          <w:lang w:eastAsia="hr-HR"/>
        </w:rPr>
        <w:t>zamjena za G</w:t>
      </w:r>
      <w:r w:rsidR="002E3F9E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P</w:t>
      </w:r>
      <w:r w:rsidR="002E3F9E">
        <w:rPr>
          <w:rFonts w:ascii="Arial" w:eastAsia="Times New Roman" w:hAnsi="Arial" w:cs="Arial"/>
          <w:b/>
          <w:kern w:val="22"/>
          <w:lang w:eastAsia="hr-HR"/>
        </w:rPr>
        <w:t>.</w:t>
      </w:r>
      <w:r>
        <w:rPr>
          <w:rFonts w:ascii="Arial" w:eastAsia="Times New Roman" w:hAnsi="Arial" w:cs="Arial"/>
          <w:b/>
          <w:kern w:val="22"/>
          <w:lang w:eastAsia="hr-HR"/>
        </w:rPr>
        <w:t xml:space="preserve"> 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955D00">
        <w:rPr>
          <w:rFonts w:ascii="Arial" w:eastAsia="Times New Roman" w:hAnsi="Arial" w:cs="Arial"/>
          <w:b/>
          <w:kern w:val="22"/>
          <w:lang w:eastAsia="hr-HR"/>
        </w:rPr>
        <w:t>Ana Gorički Mirošević</w:t>
      </w:r>
      <w:r>
        <w:rPr>
          <w:rFonts w:ascii="Arial" w:eastAsia="Times New Roman" w:hAnsi="Arial" w:cs="Arial"/>
          <w:b/>
          <w:kern w:val="22"/>
          <w:lang w:eastAsia="hr-HR"/>
        </w:rPr>
        <w:t>,</w:t>
      </w:r>
    </w:p>
    <w:p w:rsidR="009F5538" w:rsidRPr="009F5538" w:rsidRDefault="009F5538" w:rsidP="009F5538">
      <w:pPr>
        <w:pStyle w:val="Odlomakpopisa"/>
        <w:numPr>
          <w:ilvl w:val="0"/>
          <w:numId w:val="7"/>
        </w:num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  <w:r w:rsidRPr="009F5538">
        <w:rPr>
          <w:rFonts w:ascii="Arial" w:eastAsia="Times New Roman" w:hAnsi="Arial" w:cs="Arial"/>
          <w:b/>
          <w:kern w:val="22"/>
          <w:lang w:eastAsia="hr-HR"/>
        </w:rPr>
        <w:t xml:space="preserve">u radni odnos na radno mjesto kuhar, </w:t>
      </w:r>
      <w:r w:rsidRPr="00BD3C52">
        <w:rPr>
          <w:rFonts w:ascii="Arial" w:eastAsia="Times New Roman" w:hAnsi="Arial" w:cs="Arial"/>
          <w:b/>
          <w:kern w:val="22"/>
          <w:lang w:eastAsia="hr-HR"/>
        </w:rPr>
        <w:t>1 izvršitelj na određeno puno radno vrijeme</w:t>
      </w:r>
      <w:r w:rsidRPr="009F5538">
        <w:rPr>
          <w:rFonts w:ascii="Arial" w:hAnsi="Arial" w:cs="Arial"/>
          <w:kern w:val="3"/>
        </w:rPr>
        <w:t xml:space="preserve"> </w:t>
      </w:r>
      <w:r w:rsidRPr="004E56E7">
        <w:rPr>
          <w:rFonts w:ascii="Arial" w:hAnsi="Arial" w:cs="Arial"/>
          <w:b/>
          <w:kern w:val="3"/>
        </w:rPr>
        <w:t>povećani opseg posla do 31.12.2026.</w:t>
      </w:r>
      <w:r>
        <w:rPr>
          <w:rFonts w:ascii="Arial" w:hAnsi="Arial" w:cs="Arial"/>
          <w:kern w:val="3"/>
        </w:rPr>
        <w:t xml:space="preserve"> </w:t>
      </w:r>
      <w:r w:rsidRPr="009F5538">
        <w:rPr>
          <w:rFonts w:ascii="Arial" w:eastAsia="Times New Roman" w:hAnsi="Arial" w:cs="Arial"/>
          <w:b/>
          <w:kern w:val="22"/>
          <w:lang w:eastAsia="hr-HR"/>
        </w:rPr>
        <w:t xml:space="preserve">prima se </w:t>
      </w:r>
      <w:r w:rsidR="00955D00">
        <w:rPr>
          <w:rFonts w:ascii="Arial" w:eastAsia="Times New Roman" w:hAnsi="Arial" w:cs="Arial"/>
          <w:b/>
          <w:kern w:val="22"/>
          <w:lang w:eastAsia="hr-HR"/>
        </w:rPr>
        <w:t>Morana Raguž</w:t>
      </w:r>
      <w:r w:rsidRPr="009F5538">
        <w:rPr>
          <w:rFonts w:ascii="Arial" w:eastAsia="Times New Roman" w:hAnsi="Arial" w:cs="Arial"/>
          <w:b/>
          <w:kern w:val="22"/>
          <w:lang w:eastAsia="hr-HR"/>
        </w:rPr>
        <w:t>.</w:t>
      </w:r>
    </w:p>
    <w:p w:rsidR="004677A8" w:rsidRPr="004677A8" w:rsidRDefault="004677A8" w:rsidP="004677A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b/>
          <w:kern w:val="3"/>
        </w:rPr>
      </w:pPr>
    </w:p>
    <w:p w:rsidR="006A1281" w:rsidRDefault="006A1281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6A1281" w:rsidRPr="002E3F9E" w:rsidRDefault="006A1281" w:rsidP="002E3F9E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6A1281">
        <w:rPr>
          <w:rFonts w:ascii="Arial" w:eastAsia="Calibri" w:hAnsi="Arial" w:cs="Arial"/>
          <w:b/>
          <w:kern w:val="3"/>
          <w:lang w:val="hr-HR"/>
        </w:rPr>
        <w:t>Točka 3.</w:t>
      </w:r>
      <w:r>
        <w:rPr>
          <w:rFonts w:ascii="Arial" w:eastAsia="Calibri" w:hAnsi="Arial" w:cs="Arial"/>
          <w:kern w:val="3"/>
          <w:lang w:val="hr-HR"/>
        </w:rPr>
        <w:t xml:space="preserve"> </w:t>
      </w:r>
      <w:r w:rsidRPr="007A2546">
        <w:rPr>
          <w:rFonts w:ascii="Arial" w:eastAsia="Calibri" w:hAnsi="Arial" w:cs="Arial"/>
          <w:kern w:val="3"/>
          <w:lang w:val="hr-HR"/>
        </w:rPr>
        <w:t>Godišnji odmor v.d. ravnatelja Sandre Crnić</w:t>
      </w:r>
      <w:r>
        <w:rPr>
          <w:rFonts w:ascii="Arial" w:eastAsia="Calibri" w:hAnsi="Arial" w:cs="Arial"/>
          <w:kern w:val="3"/>
          <w:lang w:val="hr-HR"/>
        </w:rPr>
        <w:t xml:space="preserve"> za 2025. godinu</w:t>
      </w:r>
      <w:r w:rsidRPr="007A2546">
        <w:rPr>
          <w:rFonts w:ascii="Arial" w:eastAsia="Calibri" w:hAnsi="Arial" w:cs="Arial"/>
          <w:kern w:val="3"/>
          <w:lang w:val="hr-HR"/>
        </w:rPr>
        <w:t>.</w:t>
      </w:r>
    </w:p>
    <w:p w:rsidR="006A1281" w:rsidRPr="00E7591B" w:rsidRDefault="006A1281" w:rsidP="006A12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E7591B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2E3F9E">
        <w:rPr>
          <w:rFonts w:ascii="Arial" w:eastAsia="Calibri" w:hAnsi="Arial" w:cs="Arial"/>
          <w:b/>
          <w:bCs/>
          <w:u w:val="single"/>
          <w:lang w:val="hr-HR"/>
        </w:rPr>
        <w:t>a</w:t>
      </w:r>
      <w:r w:rsidRPr="00E7591B">
        <w:rPr>
          <w:rFonts w:ascii="Arial" w:eastAsia="Calibri" w:hAnsi="Arial" w:cs="Arial"/>
          <w:b/>
          <w:bCs/>
          <w:u w:val="single"/>
          <w:lang w:val="hr-HR"/>
        </w:rPr>
        <w:t>:</w:t>
      </w:r>
    </w:p>
    <w:p w:rsidR="006A1281" w:rsidRPr="00E7591B" w:rsidRDefault="006A1281" w:rsidP="006A1281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E7591B">
        <w:rPr>
          <w:rFonts w:ascii="Arial" w:eastAsia="Calibri" w:hAnsi="Arial" w:cs="Arial"/>
          <w:b/>
          <w:bCs/>
          <w:lang w:val="hr-HR"/>
        </w:rPr>
        <w:t xml:space="preserve">Upravno vijeće jednoglasno donosi ocjenu o doprinosu na radu od tri dana godišnjeg odmora za </w:t>
      </w:r>
      <w:r>
        <w:rPr>
          <w:rFonts w:ascii="Arial" w:eastAsia="Calibri" w:hAnsi="Arial" w:cs="Arial"/>
          <w:b/>
          <w:bCs/>
          <w:lang w:val="hr-HR"/>
        </w:rPr>
        <w:t xml:space="preserve">v.d. </w:t>
      </w:r>
      <w:r w:rsidRPr="00E7591B">
        <w:rPr>
          <w:rFonts w:ascii="Arial" w:eastAsia="Calibri" w:hAnsi="Arial" w:cs="Arial"/>
          <w:b/>
          <w:bCs/>
          <w:lang w:val="hr-HR"/>
        </w:rPr>
        <w:t>ravnatelja Dječjeg vrtića Žirek za 202</w:t>
      </w:r>
      <w:r w:rsidR="00955D00">
        <w:rPr>
          <w:rFonts w:ascii="Arial" w:eastAsia="Calibri" w:hAnsi="Arial" w:cs="Arial"/>
          <w:b/>
          <w:bCs/>
          <w:lang w:val="hr-HR"/>
        </w:rPr>
        <w:t>5</w:t>
      </w:r>
      <w:r w:rsidRPr="00E7591B">
        <w:rPr>
          <w:rFonts w:ascii="Arial" w:eastAsia="Calibri" w:hAnsi="Arial" w:cs="Arial"/>
          <w:b/>
          <w:bCs/>
          <w:lang w:val="hr-HR"/>
        </w:rPr>
        <w:t>. godinu.</w:t>
      </w:r>
    </w:p>
    <w:p w:rsidR="006A1281" w:rsidRPr="00E7591B" w:rsidRDefault="006A1281" w:rsidP="006A1281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6A1281" w:rsidRDefault="006A1281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6A1281" w:rsidRDefault="006A1281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6A1281" w:rsidRDefault="006A1281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C056BD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0448E4">
        <w:rPr>
          <w:rFonts w:ascii="Arial" w:eastAsia="Calibri" w:hAnsi="Arial" w:cs="Arial"/>
          <w:kern w:val="3"/>
          <w:lang w:val="hr-HR"/>
        </w:rPr>
        <w:t>3</w:t>
      </w:r>
      <w:r w:rsidR="00BC1C84">
        <w:rPr>
          <w:rFonts w:ascii="Arial" w:eastAsia="Calibri" w:hAnsi="Arial" w:cs="Arial"/>
          <w:kern w:val="3"/>
          <w:lang w:val="hr-HR"/>
        </w:rPr>
        <w:t>7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BC1C84">
        <w:rPr>
          <w:rFonts w:ascii="Arial" w:eastAsia="Calibri" w:hAnsi="Arial" w:cs="Arial"/>
          <w:kern w:val="3"/>
          <w:lang w:val="hr-HR"/>
        </w:rPr>
        <w:t>15</w:t>
      </w:r>
      <w:r w:rsidR="001345EE">
        <w:rPr>
          <w:rFonts w:ascii="Arial" w:eastAsia="Calibri" w:hAnsi="Arial" w:cs="Arial"/>
          <w:kern w:val="3"/>
          <w:lang w:val="hr-HR"/>
        </w:rPr>
        <w:t>,</w:t>
      </w:r>
      <w:r w:rsidR="00BC1C84">
        <w:rPr>
          <w:rFonts w:ascii="Arial" w:eastAsia="Calibri" w:hAnsi="Arial" w:cs="Arial"/>
          <w:kern w:val="3"/>
          <w:lang w:val="hr-HR"/>
        </w:rPr>
        <w:t>2</w:t>
      </w:r>
      <w:r w:rsidR="00BF3B94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A963A7" w:rsidRDefault="00A963A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82649C">
        <w:rPr>
          <w:rFonts w:ascii="Arial" w:eastAsia="Calibri" w:hAnsi="Arial" w:cs="Arial"/>
          <w:kern w:val="3"/>
          <w:lang w:val="hr-HR"/>
        </w:rPr>
        <w:t>0</w:t>
      </w:r>
      <w:r w:rsidR="00BC1C84">
        <w:rPr>
          <w:rFonts w:ascii="Arial" w:eastAsia="Calibri" w:hAnsi="Arial" w:cs="Arial"/>
          <w:kern w:val="3"/>
          <w:lang w:val="hr-HR"/>
        </w:rPr>
        <w:t>9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515DC"/>
    <w:rsid w:val="00152C4B"/>
    <w:rsid w:val="00154F9E"/>
    <w:rsid w:val="00156CFF"/>
    <w:rsid w:val="00160D67"/>
    <w:rsid w:val="00161A14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2E70"/>
    <w:rsid w:val="00195C9B"/>
    <w:rsid w:val="00196CE6"/>
    <w:rsid w:val="00197074"/>
    <w:rsid w:val="001A06B1"/>
    <w:rsid w:val="001A2A96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2226"/>
    <w:rsid w:val="00291502"/>
    <w:rsid w:val="002933E7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797"/>
    <w:rsid w:val="002C7E4E"/>
    <w:rsid w:val="002D0B5F"/>
    <w:rsid w:val="002D150D"/>
    <w:rsid w:val="002D1C9A"/>
    <w:rsid w:val="002D5F64"/>
    <w:rsid w:val="002E0AA5"/>
    <w:rsid w:val="002E27DF"/>
    <w:rsid w:val="002E3F9E"/>
    <w:rsid w:val="002F1786"/>
    <w:rsid w:val="002F1CEC"/>
    <w:rsid w:val="002F21B6"/>
    <w:rsid w:val="002F2EF1"/>
    <w:rsid w:val="002F61F9"/>
    <w:rsid w:val="002F707B"/>
    <w:rsid w:val="002F712E"/>
    <w:rsid w:val="002F7849"/>
    <w:rsid w:val="002F7DBE"/>
    <w:rsid w:val="002F7EE2"/>
    <w:rsid w:val="0030048A"/>
    <w:rsid w:val="00300D3D"/>
    <w:rsid w:val="00303F1A"/>
    <w:rsid w:val="00305777"/>
    <w:rsid w:val="00306817"/>
    <w:rsid w:val="00315156"/>
    <w:rsid w:val="003173C1"/>
    <w:rsid w:val="00321CCB"/>
    <w:rsid w:val="003244D6"/>
    <w:rsid w:val="003246B6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70A"/>
    <w:rsid w:val="00382883"/>
    <w:rsid w:val="0038387E"/>
    <w:rsid w:val="00385D1B"/>
    <w:rsid w:val="00386AB3"/>
    <w:rsid w:val="00392F51"/>
    <w:rsid w:val="00393362"/>
    <w:rsid w:val="00395530"/>
    <w:rsid w:val="00395E9A"/>
    <w:rsid w:val="003963D2"/>
    <w:rsid w:val="00397EA4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01F4"/>
    <w:rsid w:val="00422E9E"/>
    <w:rsid w:val="00425ED1"/>
    <w:rsid w:val="00431DA8"/>
    <w:rsid w:val="00434E81"/>
    <w:rsid w:val="00435D24"/>
    <w:rsid w:val="004406EE"/>
    <w:rsid w:val="0044187D"/>
    <w:rsid w:val="0044238E"/>
    <w:rsid w:val="0044309F"/>
    <w:rsid w:val="0044686F"/>
    <w:rsid w:val="0044756E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56E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35E6"/>
    <w:rsid w:val="0051490C"/>
    <w:rsid w:val="00515257"/>
    <w:rsid w:val="00515985"/>
    <w:rsid w:val="00521C43"/>
    <w:rsid w:val="005223D4"/>
    <w:rsid w:val="00522688"/>
    <w:rsid w:val="00523038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647F"/>
    <w:rsid w:val="005A11C0"/>
    <w:rsid w:val="005A32D0"/>
    <w:rsid w:val="005A33E3"/>
    <w:rsid w:val="005A5562"/>
    <w:rsid w:val="005A6B90"/>
    <w:rsid w:val="005C7EB4"/>
    <w:rsid w:val="005C7F22"/>
    <w:rsid w:val="005D068B"/>
    <w:rsid w:val="005D2A23"/>
    <w:rsid w:val="005D3E16"/>
    <w:rsid w:val="005D6CA0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522B"/>
    <w:rsid w:val="00615F8A"/>
    <w:rsid w:val="00616D26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B36"/>
    <w:rsid w:val="006D2F3E"/>
    <w:rsid w:val="006D32B9"/>
    <w:rsid w:val="006E00B1"/>
    <w:rsid w:val="006E0210"/>
    <w:rsid w:val="006E3374"/>
    <w:rsid w:val="006F244F"/>
    <w:rsid w:val="007022F6"/>
    <w:rsid w:val="00702726"/>
    <w:rsid w:val="00702BE0"/>
    <w:rsid w:val="007031A0"/>
    <w:rsid w:val="00704065"/>
    <w:rsid w:val="00711A40"/>
    <w:rsid w:val="00712E54"/>
    <w:rsid w:val="00715779"/>
    <w:rsid w:val="00716D3B"/>
    <w:rsid w:val="00726FAC"/>
    <w:rsid w:val="00726FFD"/>
    <w:rsid w:val="0072772C"/>
    <w:rsid w:val="00732FAC"/>
    <w:rsid w:val="00735E3E"/>
    <w:rsid w:val="007410FC"/>
    <w:rsid w:val="00741284"/>
    <w:rsid w:val="00744D75"/>
    <w:rsid w:val="007455CD"/>
    <w:rsid w:val="007473DD"/>
    <w:rsid w:val="00747B24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1486"/>
    <w:rsid w:val="0077292A"/>
    <w:rsid w:val="007753B8"/>
    <w:rsid w:val="00776D17"/>
    <w:rsid w:val="00781D6B"/>
    <w:rsid w:val="00783704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C3023"/>
    <w:rsid w:val="007D130A"/>
    <w:rsid w:val="007D1D58"/>
    <w:rsid w:val="007D21AF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ACB"/>
    <w:rsid w:val="008831FA"/>
    <w:rsid w:val="00883C66"/>
    <w:rsid w:val="0088671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6A93"/>
    <w:rsid w:val="00933C97"/>
    <w:rsid w:val="00934058"/>
    <w:rsid w:val="00934353"/>
    <w:rsid w:val="009356F3"/>
    <w:rsid w:val="009406F4"/>
    <w:rsid w:val="009433A3"/>
    <w:rsid w:val="00945B50"/>
    <w:rsid w:val="00947525"/>
    <w:rsid w:val="009476F8"/>
    <w:rsid w:val="00947808"/>
    <w:rsid w:val="0095072F"/>
    <w:rsid w:val="00952123"/>
    <w:rsid w:val="00952C7C"/>
    <w:rsid w:val="00955D00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5190E"/>
    <w:rsid w:val="00A51A41"/>
    <w:rsid w:val="00A579CE"/>
    <w:rsid w:val="00A60643"/>
    <w:rsid w:val="00A60A4B"/>
    <w:rsid w:val="00A6149B"/>
    <w:rsid w:val="00A61627"/>
    <w:rsid w:val="00A62733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165B"/>
    <w:rsid w:val="00AA18B9"/>
    <w:rsid w:val="00AA4A42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23D3"/>
    <w:rsid w:val="00B05790"/>
    <w:rsid w:val="00B05B94"/>
    <w:rsid w:val="00B05BC5"/>
    <w:rsid w:val="00B10A6A"/>
    <w:rsid w:val="00B10FBC"/>
    <w:rsid w:val="00B14633"/>
    <w:rsid w:val="00B2505B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652A"/>
    <w:rsid w:val="00B81759"/>
    <w:rsid w:val="00B82364"/>
    <w:rsid w:val="00B8303B"/>
    <w:rsid w:val="00B8446D"/>
    <w:rsid w:val="00B85505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47A2"/>
    <w:rsid w:val="00C048EE"/>
    <w:rsid w:val="00C04E8C"/>
    <w:rsid w:val="00C056BD"/>
    <w:rsid w:val="00C11160"/>
    <w:rsid w:val="00C13BA5"/>
    <w:rsid w:val="00C2086F"/>
    <w:rsid w:val="00C2457E"/>
    <w:rsid w:val="00C26C2A"/>
    <w:rsid w:val="00C30DD0"/>
    <w:rsid w:val="00C319B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5950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6F73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375B0"/>
    <w:rsid w:val="00E40347"/>
    <w:rsid w:val="00E41E89"/>
    <w:rsid w:val="00E432FE"/>
    <w:rsid w:val="00E529E4"/>
    <w:rsid w:val="00E63015"/>
    <w:rsid w:val="00E66512"/>
    <w:rsid w:val="00E6684C"/>
    <w:rsid w:val="00E676A6"/>
    <w:rsid w:val="00E67FDE"/>
    <w:rsid w:val="00E71E98"/>
    <w:rsid w:val="00E729C2"/>
    <w:rsid w:val="00E73A0F"/>
    <w:rsid w:val="00E7567C"/>
    <w:rsid w:val="00E75774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34E9"/>
    <w:rsid w:val="00FD3516"/>
    <w:rsid w:val="00FD48A4"/>
    <w:rsid w:val="00FD520C"/>
    <w:rsid w:val="00FE0D38"/>
    <w:rsid w:val="00FE2DCF"/>
    <w:rsid w:val="00FE67EA"/>
    <w:rsid w:val="00FE694F"/>
    <w:rsid w:val="00FE6F6F"/>
    <w:rsid w:val="00FE72C3"/>
    <w:rsid w:val="00FF058E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4930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1DFC-29E6-4223-B72E-3CC440AE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2025-06-02T07:10:00Z</cp:lastPrinted>
  <dcterms:created xsi:type="dcterms:W3CDTF">2025-11-17T10:19:00Z</dcterms:created>
  <dcterms:modified xsi:type="dcterms:W3CDTF">2025-11-17T10:20:00Z</dcterms:modified>
</cp:coreProperties>
</file>